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79EE" w14:textId="1F7921B5" w:rsidR="00CD5817" w:rsidRPr="00D503C3" w:rsidRDefault="606A1BED" w:rsidP="00CD5817">
      <w:pPr>
        <w:autoSpaceDE w:val="0"/>
        <w:autoSpaceDN w:val="0"/>
        <w:adjustRightInd w:val="0"/>
        <w:spacing w:after="0" w:line="240" w:lineRule="auto"/>
      </w:pPr>
      <w:r w:rsidRPr="04DA97C2">
        <w:rPr>
          <w:rFonts w:ascii="Arial" w:hAnsi="Arial" w:cs="Arial"/>
          <w:b/>
          <w:bCs/>
          <w:sz w:val="24"/>
          <w:szCs w:val="24"/>
          <w:u w:val="single"/>
        </w:rPr>
        <w:t>Good Neighbour S</w:t>
      </w:r>
      <w:r w:rsidR="1A719D97" w:rsidRPr="04DA97C2">
        <w:rPr>
          <w:rFonts w:ascii="Arial" w:hAnsi="Arial" w:cs="Arial"/>
          <w:b/>
          <w:bCs/>
          <w:sz w:val="24"/>
          <w:szCs w:val="24"/>
          <w:u w:val="single"/>
        </w:rPr>
        <w:t>cheme</w:t>
      </w:r>
      <w:r w:rsidRPr="04DA97C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D5817" w:rsidRPr="04DA97C2">
        <w:rPr>
          <w:rFonts w:ascii="Arial" w:hAnsi="Arial" w:cs="Arial"/>
          <w:b/>
          <w:bCs/>
          <w:sz w:val="24"/>
          <w:szCs w:val="24"/>
          <w:u w:val="single"/>
        </w:rPr>
        <w:t>Volunteer</w:t>
      </w:r>
      <w:r w:rsidR="00410AE3" w:rsidRPr="04DA97C2">
        <w:rPr>
          <w:rFonts w:ascii="Arial" w:hAnsi="Arial" w:cs="Arial"/>
          <w:b/>
          <w:bCs/>
          <w:sz w:val="24"/>
          <w:szCs w:val="24"/>
          <w:u w:val="single"/>
        </w:rPr>
        <w:t xml:space="preserve"> Driver</w:t>
      </w:r>
      <w:r w:rsidR="00CD5817" w:rsidRPr="04DA97C2">
        <w:rPr>
          <w:rFonts w:ascii="Arial" w:hAnsi="Arial" w:cs="Arial"/>
          <w:b/>
          <w:bCs/>
          <w:sz w:val="24"/>
          <w:szCs w:val="24"/>
          <w:u w:val="single"/>
        </w:rPr>
        <w:t xml:space="preserve"> Role Description</w:t>
      </w:r>
      <w:r w:rsidR="00AE4FD6" w:rsidRPr="04DA97C2">
        <w:rPr>
          <w:rFonts w:ascii="Arial" w:hAnsi="Arial" w:cs="Arial"/>
          <w:b/>
          <w:bCs/>
          <w:sz w:val="24"/>
          <w:szCs w:val="24"/>
        </w:rPr>
        <w:t xml:space="preserve"> </w:t>
      </w:r>
      <w:r w:rsidR="00410AE3" w:rsidRPr="04DA97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CD5817" w:rsidRPr="04DA97C2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155DE3E7" w14:textId="4F25EA0A" w:rsidR="00CD5817" w:rsidRPr="00D503C3" w:rsidRDefault="00CD5817" w:rsidP="04DA9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</w:p>
    <w:p w14:paraId="68ED5C50" w14:textId="1B781595" w:rsidR="00CD5817" w:rsidRPr="005F2520" w:rsidRDefault="00CD5817" w:rsidP="04DA9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5F2520">
        <w:rPr>
          <w:rFonts w:ascii="Arial" w:hAnsi="Arial" w:cs="Arial"/>
          <w:color w:val="008000"/>
          <w:sz w:val="24"/>
          <w:szCs w:val="24"/>
          <w:u w:val="single"/>
        </w:rPr>
        <w:t>Summary of the role and the activities involved:</w:t>
      </w:r>
    </w:p>
    <w:p w14:paraId="0A37501D" w14:textId="77777777" w:rsidR="00CD5817" w:rsidRPr="00D503C3" w:rsidRDefault="00CD5817" w:rsidP="00CD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10568A" w14:textId="77777777" w:rsidR="00A049C9" w:rsidRPr="00817597" w:rsidRDefault="00A049C9" w:rsidP="00A04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817597">
        <w:rPr>
          <w:rFonts w:ascii="Arial" w:hAnsi="Arial" w:cs="Arial"/>
          <w:color w:val="008000"/>
          <w:sz w:val="24"/>
          <w:szCs w:val="24"/>
          <w:u w:val="single"/>
        </w:rPr>
        <w:t>Role</w:t>
      </w:r>
    </w:p>
    <w:p w14:paraId="6A2FC70A" w14:textId="0A2F40DA" w:rsidR="00410AE3" w:rsidRDefault="00D503C3" w:rsidP="00D503C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  <w:r w:rsidRPr="04DA97C2">
        <w:rPr>
          <w:rFonts w:ascii="Arial" w:hAnsi="Arial" w:cs="Arial"/>
          <w:sz w:val="24"/>
          <w:szCs w:val="24"/>
        </w:rPr>
        <w:t xml:space="preserve">You will </w:t>
      </w:r>
      <w:r w:rsidR="004C17FE" w:rsidRPr="04DA97C2">
        <w:rPr>
          <w:rFonts w:ascii="Arial" w:hAnsi="Arial" w:cs="Arial"/>
          <w:sz w:val="24"/>
          <w:szCs w:val="24"/>
        </w:rPr>
        <w:t>assist older people</w:t>
      </w:r>
      <w:r w:rsidR="004315C8">
        <w:rPr>
          <w:rFonts w:ascii="Arial" w:hAnsi="Arial" w:cs="Arial"/>
          <w:sz w:val="24"/>
          <w:szCs w:val="24"/>
        </w:rPr>
        <w:t xml:space="preserve"> or people with disabilities</w:t>
      </w:r>
      <w:r w:rsidR="004C17FE" w:rsidRPr="04DA97C2">
        <w:rPr>
          <w:rFonts w:ascii="Arial" w:hAnsi="Arial" w:cs="Arial"/>
          <w:sz w:val="24"/>
          <w:szCs w:val="24"/>
        </w:rPr>
        <w:t xml:space="preserve"> </w:t>
      </w:r>
      <w:r w:rsidR="00410AE3" w:rsidRPr="04DA97C2">
        <w:rPr>
          <w:rFonts w:ascii="Arial" w:hAnsi="Arial" w:cs="Arial"/>
          <w:sz w:val="24"/>
          <w:szCs w:val="24"/>
        </w:rPr>
        <w:t>to and from appointments</w:t>
      </w:r>
      <w:r w:rsidR="6F432CCE" w:rsidRPr="04DA97C2">
        <w:rPr>
          <w:rFonts w:ascii="Arial" w:hAnsi="Arial" w:cs="Arial"/>
          <w:sz w:val="24"/>
          <w:szCs w:val="24"/>
        </w:rPr>
        <w:t xml:space="preserve"> or activities in the community</w:t>
      </w:r>
      <w:r w:rsidR="00410AE3" w:rsidRPr="04DA97C2">
        <w:rPr>
          <w:rFonts w:ascii="Arial" w:hAnsi="Arial" w:cs="Arial"/>
          <w:sz w:val="24"/>
          <w:szCs w:val="24"/>
        </w:rPr>
        <w:t xml:space="preserve"> by accompanying them in your car. </w:t>
      </w:r>
      <w:r w:rsidR="0095546D">
        <w:rPr>
          <w:rFonts w:ascii="Arial" w:hAnsi="Arial" w:cs="Arial"/>
          <w:sz w:val="24"/>
          <w:szCs w:val="24"/>
        </w:rPr>
        <w:t xml:space="preserve">As part of this </w:t>
      </w:r>
      <w:proofErr w:type="gramStart"/>
      <w:r w:rsidR="0095546D">
        <w:rPr>
          <w:rFonts w:ascii="Arial" w:hAnsi="Arial" w:cs="Arial"/>
          <w:sz w:val="24"/>
          <w:szCs w:val="24"/>
        </w:rPr>
        <w:t>role</w:t>
      </w:r>
      <w:proofErr w:type="gramEnd"/>
      <w:r w:rsidR="0095546D">
        <w:rPr>
          <w:rFonts w:ascii="Arial" w:hAnsi="Arial" w:cs="Arial"/>
          <w:sz w:val="24"/>
          <w:szCs w:val="24"/>
        </w:rPr>
        <w:t xml:space="preserve"> y</w:t>
      </w:r>
      <w:r w:rsidR="0095546D" w:rsidRPr="0095546D">
        <w:rPr>
          <w:rFonts w:ascii="Arial" w:hAnsi="Arial" w:cs="Arial"/>
          <w:sz w:val="24"/>
          <w:szCs w:val="24"/>
        </w:rPr>
        <w:t xml:space="preserve">ou may be required to assist people in and out of the car. </w:t>
      </w:r>
      <w:r w:rsidR="00410AE3" w:rsidRPr="04DA97C2">
        <w:rPr>
          <w:rFonts w:ascii="Arial" w:hAnsi="Arial" w:cs="Arial"/>
          <w:sz w:val="24"/>
          <w:szCs w:val="24"/>
        </w:rPr>
        <w:t>You will need to have:</w:t>
      </w:r>
    </w:p>
    <w:p w14:paraId="36987402" w14:textId="0E84510D" w:rsidR="04DA97C2" w:rsidRDefault="04DA97C2" w:rsidP="04DA97C2">
      <w:pPr>
        <w:pStyle w:val="ListParagraph"/>
        <w:widowControl w:val="0"/>
        <w:spacing w:after="0" w:line="240" w:lineRule="auto"/>
        <w:ind w:left="400"/>
        <w:jc w:val="both"/>
        <w:rPr>
          <w:rFonts w:ascii="Arial" w:hAnsi="Arial" w:cs="Arial"/>
          <w:sz w:val="24"/>
          <w:szCs w:val="24"/>
        </w:rPr>
      </w:pPr>
    </w:p>
    <w:p w14:paraId="204CF29D" w14:textId="77777777" w:rsidR="00410AE3" w:rsidRDefault="00410AE3" w:rsidP="00410A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clean Driving License B </w:t>
      </w:r>
      <w:proofErr w:type="gramStart"/>
      <w:r>
        <w:rPr>
          <w:rFonts w:ascii="Arial" w:hAnsi="Arial" w:cs="Arial"/>
          <w:sz w:val="24"/>
          <w:szCs w:val="24"/>
        </w:rPr>
        <w:t>category;</w:t>
      </w:r>
      <w:proofErr w:type="gramEnd"/>
    </w:p>
    <w:p w14:paraId="5DAB6C7B" w14:textId="6F7E207A" w:rsidR="00A049C9" w:rsidRPr="005F2520" w:rsidRDefault="00410AE3" w:rsidP="006E378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4DA97C2">
        <w:rPr>
          <w:rFonts w:ascii="Arial" w:hAnsi="Arial" w:cs="Arial"/>
          <w:sz w:val="24"/>
          <w:szCs w:val="24"/>
        </w:rPr>
        <w:t>a work/business element for volunteering on your insurance policy</w:t>
      </w:r>
      <w:r w:rsidR="0095546D">
        <w:rPr>
          <w:rFonts w:ascii="Arial" w:hAnsi="Arial" w:cs="Arial"/>
          <w:sz w:val="24"/>
          <w:szCs w:val="24"/>
        </w:rPr>
        <w:t xml:space="preserve"> (t</w:t>
      </w:r>
      <w:r w:rsidRPr="04DA97C2">
        <w:rPr>
          <w:rFonts w:ascii="Arial" w:hAnsi="Arial" w:cs="Arial"/>
          <w:sz w:val="24"/>
          <w:szCs w:val="24"/>
        </w:rPr>
        <w:t>his can be added by your insurer at no extra cost</w:t>
      </w:r>
      <w:r w:rsidR="0095546D">
        <w:rPr>
          <w:rFonts w:ascii="Arial" w:hAnsi="Arial" w:cs="Arial"/>
          <w:sz w:val="24"/>
          <w:szCs w:val="24"/>
        </w:rPr>
        <w:t>).</w:t>
      </w:r>
    </w:p>
    <w:p w14:paraId="14364CD1" w14:textId="77777777" w:rsidR="000A5910" w:rsidRPr="00D503C3" w:rsidRDefault="000A5910" w:rsidP="04DA9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321D14BB" w14:textId="77777777" w:rsidR="00A049C9" w:rsidRPr="00817597" w:rsidRDefault="00A049C9" w:rsidP="00A04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817597">
        <w:rPr>
          <w:rFonts w:ascii="Arial" w:hAnsi="Arial" w:cs="Arial"/>
          <w:color w:val="008000"/>
          <w:sz w:val="24"/>
          <w:szCs w:val="24"/>
          <w:u w:val="single"/>
        </w:rPr>
        <w:t>Personal qualities most suited to this role</w:t>
      </w:r>
    </w:p>
    <w:p w14:paraId="3EDCA652" w14:textId="6A617997" w:rsidR="00410AE3" w:rsidRPr="00E95F0F" w:rsidRDefault="00410AE3" w:rsidP="00E95F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>Good driving skills</w:t>
      </w:r>
    </w:p>
    <w:p w14:paraId="28164CE9" w14:textId="2A7C9A30" w:rsidR="00A049C9" w:rsidRPr="00E95F0F" w:rsidRDefault="00A049C9" w:rsidP="00E95F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>A friendly and cheerful manner</w:t>
      </w:r>
    </w:p>
    <w:p w14:paraId="1B40ECF3" w14:textId="4ADB1A90" w:rsidR="00A049C9" w:rsidRPr="00E95F0F" w:rsidRDefault="00A049C9" w:rsidP="00E95F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>Patience</w:t>
      </w:r>
      <w:r w:rsidR="002272A5" w:rsidRPr="00E95F0F">
        <w:rPr>
          <w:rFonts w:ascii="Arial" w:hAnsi="Arial" w:cs="Arial"/>
          <w:sz w:val="24"/>
          <w:szCs w:val="24"/>
        </w:rPr>
        <w:t xml:space="preserve"> and tact</w:t>
      </w:r>
    </w:p>
    <w:p w14:paraId="65016A7C" w14:textId="684AD68F" w:rsidR="00A049C9" w:rsidRPr="00E95F0F" w:rsidRDefault="00A049C9" w:rsidP="00E95F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>Good listening skills</w:t>
      </w:r>
    </w:p>
    <w:p w14:paraId="1239084A" w14:textId="78A8F1A5" w:rsidR="00D503C3" w:rsidRPr="00E95F0F" w:rsidRDefault="00D503C3" w:rsidP="00E95F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>Good time keeping skills</w:t>
      </w:r>
    </w:p>
    <w:p w14:paraId="7139EBF4" w14:textId="10D8528A" w:rsidR="00410AE3" w:rsidRPr="00E95F0F" w:rsidRDefault="00D503C3" w:rsidP="00E95F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 xml:space="preserve">Good </w:t>
      </w:r>
      <w:r w:rsidR="486E1E5F" w:rsidRPr="00E95F0F">
        <w:rPr>
          <w:rFonts w:ascii="Arial" w:hAnsi="Arial" w:cs="Arial"/>
          <w:sz w:val="24"/>
          <w:szCs w:val="24"/>
        </w:rPr>
        <w:t>problem-solving</w:t>
      </w:r>
      <w:r w:rsidR="00410AE3" w:rsidRPr="00E95F0F">
        <w:rPr>
          <w:rFonts w:ascii="Arial" w:hAnsi="Arial" w:cs="Arial"/>
          <w:sz w:val="24"/>
          <w:szCs w:val="24"/>
        </w:rPr>
        <w:t xml:space="preserve"> skills</w:t>
      </w:r>
    </w:p>
    <w:p w14:paraId="60B1F3A3" w14:textId="77777777" w:rsidR="006E3781" w:rsidRDefault="006E3781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</w:p>
    <w:p w14:paraId="49910FAC" w14:textId="77777777" w:rsidR="001D6983" w:rsidRPr="001D6983" w:rsidRDefault="00EF239F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1D6983">
        <w:rPr>
          <w:rFonts w:ascii="Arial" w:hAnsi="Arial" w:cs="Arial"/>
          <w:color w:val="008000"/>
          <w:sz w:val="24"/>
          <w:szCs w:val="24"/>
          <w:u w:val="single"/>
        </w:rPr>
        <w:t>Time commitment</w:t>
      </w:r>
      <w:r w:rsidR="009D2FA4" w:rsidRPr="001D6983">
        <w:rPr>
          <w:rFonts w:ascii="Arial" w:hAnsi="Arial" w:cs="Arial"/>
          <w:color w:val="008000"/>
          <w:sz w:val="24"/>
          <w:szCs w:val="24"/>
          <w:u w:val="single"/>
        </w:rPr>
        <w:t xml:space="preserve"> </w:t>
      </w:r>
    </w:p>
    <w:p w14:paraId="5AF3AB25" w14:textId="1CB21B6F" w:rsidR="00D503C3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would normally volunteer </w:t>
      </w:r>
      <w:r w:rsidR="004C17FE">
        <w:rPr>
          <w:rFonts w:ascii="Arial" w:hAnsi="Arial" w:cs="Arial"/>
          <w:sz w:val="24"/>
          <w:szCs w:val="24"/>
        </w:rPr>
        <w:t xml:space="preserve">as and when required depending on your availability and the </w:t>
      </w:r>
      <w:r w:rsidR="004E07B9">
        <w:rPr>
          <w:rFonts w:ascii="Arial" w:hAnsi="Arial" w:cs="Arial"/>
          <w:sz w:val="24"/>
          <w:szCs w:val="24"/>
        </w:rPr>
        <w:t>tasks</w:t>
      </w:r>
      <w:r w:rsidR="004C17FE">
        <w:rPr>
          <w:rFonts w:ascii="Arial" w:hAnsi="Arial" w:cs="Arial"/>
          <w:sz w:val="24"/>
          <w:szCs w:val="24"/>
        </w:rPr>
        <w:t xml:space="preserve"> you wish to take on. This could be as often as once a week or as rarely as once every few months.</w:t>
      </w:r>
      <w:r w:rsidR="00412528">
        <w:rPr>
          <w:rFonts w:ascii="Arial" w:hAnsi="Arial" w:cs="Arial"/>
          <w:sz w:val="24"/>
          <w:szCs w:val="24"/>
        </w:rPr>
        <w:t xml:space="preserve"> Each task could last between 1-3 hours.</w:t>
      </w:r>
    </w:p>
    <w:p w14:paraId="5A39BBE3" w14:textId="77777777" w:rsidR="00D503C3" w:rsidRPr="002062F5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024055" w14:textId="77777777" w:rsidR="00D503C3" w:rsidRPr="006E3781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6E3781">
        <w:rPr>
          <w:rFonts w:ascii="Arial" w:hAnsi="Arial" w:cs="Arial"/>
          <w:color w:val="008000"/>
          <w:sz w:val="24"/>
          <w:szCs w:val="24"/>
          <w:u w:val="single"/>
        </w:rPr>
        <w:t>What training will be necessary and available:</w:t>
      </w:r>
    </w:p>
    <w:p w14:paraId="10E06ADA" w14:textId="77777777" w:rsidR="002C4CD3" w:rsidRPr="002062F5" w:rsidRDefault="002C4CD3" w:rsidP="002C4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house training and volunteer guidelines will be provided during our induction. </w:t>
      </w:r>
    </w:p>
    <w:p w14:paraId="41C8F396" w14:textId="77777777" w:rsidR="00D503C3" w:rsidRPr="002062F5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3C8449" w14:textId="77777777" w:rsidR="00D503C3" w:rsidRPr="006E3781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6E3781">
        <w:rPr>
          <w:rFonts w:ascii="Arial" w:hAnsi="Arial" w:cs="Arial"/>
          <w:color w:val="008000"/>
          <w:sz w:val="24"/>
          <w:szCs w:val="24"/>
          <w:u w:val="single"/>
        </w:rPr>
        <w:t>Who will supervise you:</w:t>
      </w:r>
    </w:p>
    <w:p w14:paraId="3A64B0A4" w14:textId="177D8057" w:rsidR="00D503C3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4DA97C2">
        <w:rPr>
          <w:rFonts w:ascii="Arial" w:hAnsi="Arial" w:cs="Arial"/>
          <w:sz w:val="24"/>
          <w:szCs w:val="24"/>
        </w:rPr>
        <w:t>Your supervisor w</w:t>
      </w:r>
      <w:r w:rsidR="3FD05460" w:rsidRPr="04DA97C2">
        <w:rPr>
          <w:rFonts w:ascii="Arial" w:hAnsi="Arial" w:cs="Arial"/>
          <w:sz w:val="24"/>
          <w:szCs w:val="24"/>
        </w:rPr>
        <w:t xml:space="preserve">ill be the Volunteer Coordinator </w:t>
      </w:r>
    </w:p>
    <w:p w14:paraId="61D8F500" w14:textId="77777777" w:rsidR="00F60AEB" w:rsidRDefault="00F60AEB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824013" w14:textId="77777777" w:rsidR="00E13EAC" w:rsidRPr="006E3781" w:rsidRDefault="00E13EAC" w:rsidP="00E13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6E3781">
        <w:rPr>
          <w:rFonts w:ascii="Arial" w:hAnsi="Arial" w:cs="Arial"/>
          <w:color w:val="008000"/>
          <w:sz w:val="24"/>
          <w:szCs w:val="24"/>
          <w:u w:val="single"/>
        </w:rPr>
        <w:t>Benefits to the volunteer</w:t>
      </w:r>
    </w:p>
    <w:p w14:paraId="7DE11415" w14:textId="77777777" w:rsidR="00E13EAC" w:rsidRPr="00E95F0F" w:rsidRDefault="00E13EAC" w:rsidP="00E95F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5F0F">
        <w:rPr>
          <w:rFonts w:ascii="Arial" w:hAnsi="Arial" w:cs="Arial"/>
          <w:color w:val="000000" w:themeColor="text1"/>
          <w:sz w:val="24"/>
          <w:szCs w:val="24"/>
        </w:rPr>
        <w:t>The opportunity to meet and interact with a variety of people</w:t>
      </w:r>
    </w:p>
    <w:p w14:paraId="3ECC5B25" w14:textId="77777777" w:rsidR="00E13EAC" w:rsidRPr="00E95F0F" w:rsidRDefault="00E13EAC" w:rsidP="00E95F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>Knowing you are contributing to your local community</w:t>
      </w:r>
    </w:p>
    <w:p w14:paraId="40D17B79" w14:textId="77777777" w:rsidR="00E13EAC" w:rsidRPr="00E95F0F" w:rsidRDefault="00E13EAC" w:rsidP="00E95F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5F0F">
        <w:rPr>
          <w:rFonts w:ascii="Arial" w:hAnsi="Arial" w:cs="Arial"/>
          <w:sz w:val="24"/>
          <w:szCs w:val="24"/>
        </w:rPr>
        <w:t xml:space="preserve">The satisfaction of knowing that you play a pivotal role in helping to improve an older person’s wellbeing. </w:t>
      </w:r>
    </w:p>
    <w:p w14:paraId="58571B08" w14:textId="77777777" w:rsidR="00E13EAC" w:rsidRPr="008D39E6" w:rsidRDefault="00E13EAC" w:rsidP="00E13EA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CB1EF9" w14:textId="77777777" w:rsidR="00F60AEB" w:rsidRPr="00EB11A5" w:rsidRDefault="00F60AEB" w:rsidP="00F60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t>What expenses are payable:</w:t>
      </w:r>
    </w:p>
    <w:p w14:paraId="75CA088C" w14:textId="02F569BF" w:rsidR="04DA97C2" w:rsidRDefault="00F60AEB" w:rsidP="04DA97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cover your travel expenses connected to your volunteering role and lunch expenses if you volunteer for over 3.5 hours on any given date, to a maximum of £9 per day.</w:t>
      </w:r>
    </w:p>
    <w:p w14:paraId="59ED8C06" w14:textId="77777777" w:rsidR="00204335" w:rsidRDefault="00204335" w:rsidP="04DA97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3D478" w14:textId="77777777" w:rsidR="00A0567C" w:rsidRPr="006E3781" w:rsidRDefault="00A0567C" w:rsidP="00A0567C">
      <w:pPr>
        <w:spacing w:after="0"/>
        <w:rPr>
          <w:color w:val="008000"/>
        </w:rPr>
      </w:pPr>
      <w:r w:rsidRPr="006E3781">
        <w:rPr>
          <w:rFonts w:ascii="Arial" w:eastAsia="Arial" w:hAnsi="Arial" w:cs="Arial"/>
          <w:color w:val="008000"/>
          <w:sz w:val="24"/>
          <w:szCs w:val="24"/>
          <w:u w:val="single"/>
        </w:rPr>
        <w:t xml:space="preserve">References </w:t>
      </w:r>
    </w:p>
    <w:p w14:paraId="390ADE3B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You will be required to supply two references as part of the application process.</w:t>
      </w:r>
    </w:p>
    <w:p w14:paraId="70FC40B7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184BB108" w14:textId="77777777" w:rsidR="00A0567C" w:rsidRPr="006E3781" w:rsidRDefault="00A0567C" w:rsidP="00A0567C">
      <w:pPr>
        <w:spacing w:after="0"/>
        <w:rPr>
          <w:color w:val="008000"/>
        </w:rPr>
      </w:pPr>
      <w:r w:rsidRPr="006E3781">
        <w:rPr>
          <w:rFonts w:ascii="Arial" w:eastAsia="Arial" w:hAnsi="Arial" w:cs="Arial"/>
          <w:color w:val="008000"/>
          <w:sz w:val="24"/>
          <w:szCs w:val="24"/>
          <w:u w:val="single"/>
        </w:rPr>
        <w:t>Disclosure &amp; Barring Service</w:t>
      </w:r>
    </w:p>
    <w:p w14:paraId="29F956F6" w14:textId="3B1CBB3C" w:rsidR="00A0567C" w:rsidRDefault="00A0567C" w:rsidP="002262C4">
      <w:pPr>
        <w:spacing w:after="0"/>
        <w:rPr>
          <w:rFonts w:ascii="Arial" w:eastAsia="Arial" w:hAnsi="Arial" w:cs="Arial"/>
          <w:sz w:val="24"/>
          <w:szCs w:val="24"/>
        </w:rPr>
      </w:pPr>
      <w:r w:rsidRPr="14D231CD">
        <w:rPr>
          <w:rFonts w:ascii="Arial" w:eastAsia="Arial" w:hAnsi="Arial" w:cs="Arial"/>
          <w:sz w:val="24"/>
          <w:szCs w:val="24"/>
        </w:rPr>
        <w:lastRenderedPageBreak/>
        <w:t>As part of the application process and in line with our commitment to Safeguarding, you will be required to complete a DBS check. This process will be paid for by Fulham Good Neighbours.</w:t>
      </w:r>
    </w:p>
    <w:p w14:paraId="554B84FF" w14:textId="77777777" w:rsidR="002262C4" w:rsidRPr="002262C4" w:rsidRDefault="002262C4" w:rsidP="002262C4">
      <w:pPr>
        <w:spacing w:after="0"/>
        <w:rPr>
          <w:rFonts w:ascii="Arial" w:eastAsia="Arial" w:hAnsi="Arial" w:cs="Arial"/>
          <w:sz w:val="24"/>
          <w:szCs w:val="24"/>
        </w:rPr>
      </w:pPr>
    </w:p>
    <w:p w14:paraId="5D89E133" w14:textId="77777777" w:rsidR="00A0567C" w:rsidRPr="006E3781" w:rsidRDefault="00A0567C" w:rsidP="00A0567C">
      <w:pPr>
        <w:rPr>
          <w:rFonts w:ascii="Arial" w:hAnsi="Arial" w:cs="Arial"/>
          <w:color w:val="008000"/>
          <w:sz w:val="24"/>
          <w:szCs w:val="24"/>
        </w:rPr>
      </w:pPr>
      <w:r w:rsidRPr="006E3781">
        <w:rPr>
          <w:rFonts w:ascii="Arial" w:eastAsia="Arial" w:hAnsi="Arial" w:cs="Arial"/>
          <w:color w:val="008000"/>
          <w:sz w:val="24"/>
          <w:szCs w:val="24"/>
          <w:u w:val="single"/>
        </w:rPr>
        <w:t>How to apply</w:t>
      </w:r>
    </w:p>
    <w:p w14:paraId="0D914676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If you have any further questions about this role, or for an application form please contact:</w:t>
      </w:r>
    </w:p>
    <w:p w14:paraId="1948C3AF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4CCCC931" w14:textId="77777777" w:rsidR="00D82BA8" w:rsidRDefault="00A53433" w:rsidP="00A0567C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Alana Mann </w:t>
      </w:r>
    </w:p>
    <w:p w14:paraId="4EFD3272" w14:textId="674F3956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Volunteer Coordinator </w:t>
      </w:r>
    </w:p>
    <w:p w14:paraId="62851B0D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Tel. 020 7385 8850</w:t>
      </w:r>
    </w:p>
    <w:p w14:paraId="276BA12F" w14:textId="37127CFB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Email:</w:t>
      </w:r>
      <w:r w:rsidR="00A53433">
        <w:rPr>
          <w:rFonts w:ascii="Arial" w:eastAsia="Arial" w:hAnsi="Arial" w:cs="Arial"/>
          <w:sz w:val="24"/>
          <w:szCs w:val="24"/>
        </w:rPr>
        <w:t xml:space="preserve"> alanamann@fulhamgoodneighbours.org</w:t>
      </w: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67134B48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Web: </w:t>
      </w:r>
      <w:hyperlink r:id="rId10">
        <w:r w:rsidRPr="14D231CD">
          <w:rPr>
            <w:rStyle w:val="Hyperlink"/>
            <w:rFonts w:ascii="Arial" w:eastAsia="Arial" w:hAnsi="Arial" w:cs="Arial"/>
            <w:color w:val="0563C1"/>
            <w:sz w:val="24"/>
            <w:szCs w:val="24"/>
          </w:rPr>
          <w:t>www.fulhamgoodneighbours.org</w:t>
        </w:r>
      </w:hyperlink>
    </w:p>
    <w:p w14:paraId="6A3C06BC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1BDB449F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Fulham Good Neighbours</w:t>
      </w:r>
    </w:p>
    <w:p w14:paraId="45E457EF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Rosaline Hall</w:t>
      </w:r>
    </w:p>
    <w:p w14:paraId="640E534C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70 Rosaline Road</w:t>
      </w:r>
    </w:p>
    <w:p w14:paraId="149E84E5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London, SW6 7QT</w:t>
      </w:r>
    </w:p>
    <w:p w14:paraId="205D0974" w14:textId="77777777" w:rsidR="00A0567C" w:rsidRDefault="00A0567C" w:rsidP="00A0567C">
      <w:pPr>
        <w:rPr>
          <w:rFonts w:ascii="Arial" w:hAnsi="Arial" w:cs="Arial"/>
          <w:sz w:val="24"/>
          <w:szCs w:val="24"/>
        </w:rPr>
      </w:pPr>
    </w:p>
    <w:p w14:paraId="72A3D3EC" w14:textId="77777777" w:rsidR="00D503C3" w:rsidRPr="00FC4CBC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0B940D" w14:textId="77777777" w:rsidR="00410AE3" w:rsidRPr="00D503C3" w:rsidRDefault="00410AE3" w:rsidP="00D503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27B00A" w14:textId="77777777" w:rsidR="005A73D1" w:rsidRPr="00D503C3" w:rsidRDefault="005A73D1">
      <w:pPr>
        <w:rPr>
          <w:rFonts w:ascii="Arial" w:hAnsi="Arial" w:cs="Arial"/>
          <w:sz w:val="24"/>
          <w:szCs w:val="24"/>
        </w:rPr>
      </w:pPr>
    </w:p>
    <w:sectPr w:rsidR="005A73D1" w:rsidRPr="00D503C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E44A" w14:textId="77777777" w:rsidR="00E07B52" w:rsidRDefault="00E07B52" w:rsidP="00E93F63">
      <w:pPr>
        <w:spacing w:after="0" w:line="240" w:lineRule="auto"/>
      </w:pPr>
      <w:r>
        <w:separator/>
      </w:r>
    </w:p>
  </w:endnote>
  <w:endnote w:type="continuationSeparator" w:id="0">
    <w:p w14:paraId="46B35A4C" w14:textId="77777777" w:rsidR="00E07B52" w:rsidRDefault="00E07B52" w:rsidP="00E9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BC1F" w14:textId="77777777" w:rsidR="00E07B52" w:rsidRDefault="00E07B52" w:rsidP="00E93F63">
      <w:pPr>
        <w:spacing w:after="0" w:line="240" w:lineRule="auto"/>
      </w:pPr>
      <w:r>
        <w:separator/>
      </w:r>
    </w:p>
  </w:footnote>
  <w:footnote w:type="continuationSeparator" w:id="0">
    <w:p w14:paraId="5A4789C6" w14:textId="77777777" w:rsidR="00E07B52" w:rsidRDefault="00E07B52" w:rsidP="00E9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6CA3" w14:textId="7A46C527" w:rsidR="00E93F63" w:rsidRDefault="00E93F6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065777" wp14:editId="6BED8961">
          <wp:simplePos x="0" y="0"/>
          <wp:positionH relativeFrom="column">
            <wp:posOffset>4914900</wp:posOffset>
          </wp:positionH>
          <wp:positionV relativeFrom="page">
            <wp:posOffset>180975</wp:posOffset>
          </wp:positionV>
          <wp:extent cx="856615" cy="706755"/>
          <wp:effectExtent l="0" t="0" r="635" b="0"/>
          <wp:wrapTight wrapText="bothSides">
            <wp:wrapPolygon edited="0">
              <wp:start x="0" y="0"/>
              <wp:lineTo x="0" y="20960"/>
              <wp:lineTo x="21136" y="20960"/>
              <wp:lineTo x="21136" y="0"/>
              <wp:lineTo x="0" y="0"/>
            </wp:wrapPolygon>
          </wp:wrapTight>
          <wp:docPr id="1876432116" name="Picture 1" descr="C:\Users\User\Dropbox\Marketing\Logos\FG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04DB"/>
    <w:multiLevelType w:val="hybridMultilevel"/>
    <w:tmpl w:val="DBDE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0DDA"/>
    <w:multiLevelType w:val="hybridMultilevel"/>
    <w:tmpl w:val="5024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3E21"/>
    <w:multiLevelType w:val="hybridMultilevel"/>
    <w:tmpl w:val="F162BD5E"/>
    <w:lvl w:ilvl="0" w:tplc="9C26EFEC">
      <w:start w:val="70"/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304751CA"/>
    <w:multiLevelType w:val="hybridMultilevel"/>
    <w:tmpl w:val="D020EA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7C5196"/>
    <w:multiLevelType w:val="hybridMultilevel"/>
    <w:tmpl w:val="4A947FBC"/>
    <w:lvl w:ilvl="0" w:tplc="528E858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95DFE"/>
    <w:multiLevelType w:val="hybridMultilevel"/>
    <w:tmpl w:val="C7163162"/>
    <w:lvl w:ilvl="0" w:tplc="5FACBE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62B6B"/>
    <w:multiLevelType w:val="hybridMultilevel"/>
    <w:tmpl w:val="A88ED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582B"/>
    <w:multiLevelType w:val="hybridMultilevel"/>
    <w:tmpl w:val="403A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16A4B"/>
    <w:multiLevelType w:val="hybridMultilevel"/>
    <w:tmpl w:val="3612A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24D8D"/>
    <w:multiLevelType w:val="hybridMultilevel"/>
    <w:tmpl w:val="1C7ACE14"/>
    <w:lvl w:ilvl="0" w:tplc="528E858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25754">
    <w:abstractNumId w:val="2"/>
  </w:num>
  <w:num w:numId="2" w16cid:durableId="235672293">
    <w:abstractNumId w:val="0"/>
  </w:num>
  <w:num w:numId="3" w16cid:durableId="191652397">
    <w:abstractNumId w:val="8"/>
  </w:num>
  <w:num w:numId="4" w16cid:durableId="1788302">
    <w:abstractNumId w:val="5"/>
  </w:num>
  <w:num w:numId="5" w16cid:durableId="1028800401">
    <w:abstractNumId w:val="7"/>
  </w:num>
  <w:num w:numId="6" w16cid:durableId="768701085">
    <w:abstractNumId w:val="3"/>
  </w:num>
  <w:num w:numId="7" w16cid:durableId="476075707">
    <w:abstractNumId w:val="1"/>
  </w:num>
  <w:num w:numId="8" w16cid:durableId="772431753">
    <w:abstractNumId w:val="6"/>
  </w:num>
  <w:num w:numId="9" w16cid:durableId="922450719">
    <w:abstractNumId w:val="9"/>
  </w:num>
  <w:num w:numId="10" w16cid:durableId="292945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0F"/>
    <w:rsid w:val="000A5910"/>
    <w:rsid w:val="001D6983"/>
    <w:rsid w:val="00204335"/>
    <w:rsid w:val="002262C4"/>
    <w:rsid w:val="002272A5"/>
    <w:rsid w:val="0023375D"/>
    <w:rsid w:val="00281D6C"/>
    <w:rsid w:val="002C4CD3"/>
    <w:rsid w:val="0032630F"/>
    <w:rsid w:val="00366C58"/>
    <w:rsid w:val="003A3736"/>
    <w:rsid w:val="00410AE3"/>
    <w:rsid w:val="00412528"/>
    <w:rsid w:val="004315C8"/>
    <w:rsid w:val="004B2C85"/>
    <w:rsid w:val="004C17FE"/>
    <w:rsid w:val="004E07B9"/>
    <w:rsid w:val="00546556"/>
    <w:rsid w:val="00556DBA"/>
    <w:rsid w:val="005A73D1"/>
    <w:rsid w:val="005C4746"/>
    <w:rsid w:val="005F2520"/>
    <w:rsid w:val="00655264"/>
    <w:rsid w:val="006C2A83"/>
    <w:rsid w:val="006E3781"/>
    <w:rsid w:val="007A50E1"/>
    <w:rsid w:val="00817597"/>
    <w:rsid w:val="008D39E6"/>
    <w:rsid w:val="008E0A85"/>
    <w:rsid w:val="00912A54"/>
    <w:rsid w:val="0095546D"/>
    <w:rsid w:val="009D2FA4"/>
    <w:rsid w:val="009E2062"/>
    <w:rsid w:val="00A049C9"/>
    <w:rsid w:val="00A0567C"/>
    <w:rsid w:val="00A53433"/>
    <w:rsid w:val="00AE4FD6"/>
    <w:rsid w:val="00CA7B21"/>
    <w:rsid w:val="00CD5817"/>
    <w:rsid w:val="00D503C3"/>
    <w:rsid w:val="00D82BA8"/>
    <w:rsid w:val="00DE737A"/>
    <w:rsid w:val="00E07B52"/>
    <w:rsid w:val="00E13EAC"/>
    <w:rsid w:val="00E700B1"/>
    <w:rsid w:val="00E93F63"/>
    <w:rsid w:val="00E95F0F"/>
    <w:rsid w:val="00EC2C84"/>
    <w:rsid w:val="00EC5EF2"/>
    <w:rsid w:val="00EF239F"/>
    <w:rsid w:val="00F60AEB"/>
    <w:rsid w:val="00F828E7"/>
    <w:rsid w:val="04B3E7F8"/>
    <w:rsid w:val="04DA97C2"/>
    <w:rsid w:val="0C73D557"/>
    <w:rsid w:val="0DD62CA3"/>
    <w:rsid w:val="19C5B32A"/>
    <w:rsid w:val="1A719D97"/>
    <w:rsid w:val="1D64CA7D"/>
    <w:rsid w:val="2ACB7CE0"/>
    <w:rsid w:val="3FD05460"/>
    <w:rsid w:val="486E1E5F"/>
    <w:rsid w:val="5C27C560"/>
    <w:rsid w:val="606A1BED"/>
    <w:rsid w:val="65BD0B9F"/>
    <w:rsid w:val="6F432CCE"/>
    <w:rsid w:val="74BED505"/>
    <w:rsid w:val="7B77AEEA"/>
    <w:rsid w:val="7F27E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48C0"/>
  <w15:chartTrackingRefBased/>
  <w15:docId w15:val="{718DB0C6-29FB-4756-8824-E54F92A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503C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700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F63"/>
  </w:style>
  <w:style w:type="paragraph" w:styleId="Footer">
    <w:name w:val="footer"/>
    <w:basedOn w:val="Normal"/>
    <w:link w:val="FooterChar"/>
    <w:uiPriority w:val="99"/>
    <w:unhideWhenUsed/>
    <w:rsid w:val="00E93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ulhamgoodneighbour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3ca-1f2d-472a-bee6-0cd9f38bfe85" xsi:nil="true"/>
    <lcf76f155ced4ddcb4097134ff3c332f xmlns="16c12e1f-8773-4af2-b1a1-3774163110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8c0a3d07b151a5bfae5dc46c9a88875d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5f7ceb17878e9982bab2922f16be4aac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AE80E-7DF6-4231-8216-2193FC82C36E}">
  <ds:schemaRefs>
    <ds:schemaRef ds:uri="http://schemas.microsoft.com/office/2006/metadata/properties"/>
    <ds:schemaRef ds:uri="http://schemas.microsoft.com/office/infopath/2007/PartnerControls"/>
    <ds:schemaRef ds:uri="f4e803ca-1f2d-472a-bee6-0cd9f38bfe85"/>
    <ds:schemaRef ds:uri="16c12e1f-8773-4af2-b1a1-3774163110e1"/>
  </ds:schemaRefs>
</ds:datastoreItem>
</file>

<file path=customXml/itemProps2.xml><?xml version="1.0" encoding="utf-8"?>
<ds:datastoreItem xmlns:ds="http://schemas.openxmlformats.org/officeDocument/2006/customXml" ds:itemID="{0F9385BE-587C-43E7-9D06-842C119E6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EE7BE-ECB0-43E5-AE41-B40765296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1978</Characters>
  <Application>Microsoft Office Word</Application>
  <DocSecurity>0</DocSecurity>
  <Lines>70</Lines>
  <Paragraphs>48</Paragraphs>
  <ScaleCrop>false</ScaleCrop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Mikata-Pralat</dc:creator>
  <cp:keywords/>
  <dc:description/>
  <cp:lastModifiedBy>Alana Mann</cp:lastModifiedBy>
  <cp:revision>34</cp:revision>
  <cp:lastPrinted>2025-04-04T14:34:00Z</cp:lastPrinted>
  <dcterms:created xsi:type="dcterms:W3CDTF">2025-03-27T12:47:00Z</dcterms:created>
  <dcterms:modified xsi:type="dcterms:W3CDTF">2026-03-16T11:27:00Z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  <property fmtid="{D5CDD505-2E9C-101B-9397-08002B2CF9AE}" pid="3" name="MediaServiceImageTags">
    <vt:lpwstr/>
  </property>
</Properties>
</file>